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42" w:rsidRDefault="008F0642" w:rsidP="008F0642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642" w:rsidRDefault="008F0642" w:rsidP="008F064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8F0642" w:rsidRDefault="005C32CD" w:rsidP="008F064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3" o:spid="_x0000_s1031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  <w:r>
        <w:rPr>
          <w:rFonts w:ascii="Calibri" w:hAnsi="Calibri"/>
          <w:noProof/>
          <w:lang w:eastAsia="ru-RU"/>
        </w:rPr>
        <w:pict>
          <v:line id="Прямая соединительная линия 2" o:spid="_x0000_s1030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</w:p>
    <w:p w:rsidR="008F0642" w:rsidRDefault="008F0642" w:rsidP="008F064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8F0642" w:rsidRDefault="008F0642" w:rsidP="008F064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8F0642" w:rsidRDefault="008F0642" w:rsidP="008F064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8F0642" w:rsidRDefault="008F0642" w:rsidP="008F064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8F0642" w:rsidRDefault="008F0642" w:rsidP="008F064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8F0642" w:rsidRDefault="008F0642" w:rsidP="008F064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8F0642" w:rsidRPr="008F0642" w:rsidRDefault="008F0642" w:rsidP="008F064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8F0642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8F0642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8F0642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8F0642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8F0642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8F0642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8F0642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8F0642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8F0642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8F0642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</w:p>
    <w:p w:rsidR="008F0642" w:rsidRPr="008F0642" w:rsidRDefault="008F0642" w:rsidP="008F0642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8F0642" w:rsidRPr="008F0642" w:rsidRDefault="008F0642" w:rsidP="008F0642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8F0642" w:rsidRDefault="008F0642" w:rsidP="008F064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</w:p>
    <w:p w:rsidR="003322BD" w:rsidRPr="003322BD" w:rsidRDefault="003322BD" w:rsidP="0050492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</w:pPr>
      <w:r w:rsidRPr="003322B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>ПОСТАНОВЛЕНИЕ</w:t>
      </w:r>
    </w:p>
    <w:p w:rsidR="003322BD" w:rsidRDefault="00755894" w:rsidP="003277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</w:pPr>
      <w:r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 xml:space="preserve">    </w:t>
      </w:r>
      <w:r w:rsidR="00382DD2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>22</w:t>
      </w:r>
      <w:bookmarkStart w:id="0" w:name="_GoBack"/>
      <w:bookmarkEnd w:id="0"/>
      <w:r w:rsidR="008D650D"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>.06</w:t>
      </w:r>
      <w:r w:rsidR="00BA62CD"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 xml:space="preserve">. </w:t>
      </w:r>
      <w:r w:rsidR="008D650D"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>2016</w:t>
      </w:r>
      <w:r w:rsidR="00651479"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 xml:space="preserve"> г.                    </w:t>
      </w:r>
      <w:r w:rsidR="00BA62CD"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 xml:space="preserve">               </w:t>
      </w:r>
      <w:r w:rsidR="00543D85"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 xml:space="preserve">№  </w:t>
      </w:r>
      <w:r w:rsidR="008D650D"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>57</w:t>
      </w:r>
      <w:r w:rsidR="00543D85"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 xml:space="preserve">                    </w:t>
      </w:r>
      <w:proofErr w:type="spellStart"/>
      <w:r w:rsidR="00543D85"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>а</w:t>
      </w:r>
      <w:proofErr w:type="gramStart"/>
      <w:r w:rsidR="00543D85"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>.Б</w:t>
      </w:r>
      <w:proofErr w:type="gramEnd"/>
      <w:r w:rsidR="00543D85" w:rsidRPr="008D650D"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  <w:t>лечепсин</w:t>
      </w:r>
      <w:proofErr w:type="spellEnd"/>
    </w:p>
    <w:p w:rsidR="000E5833" w:rsidRPr="000E5833" w:rsidRDefault="000E5833" w:rsidP="003277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</w:pPr>
      <w:r w:rsidRPr="000E583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«Блечепсинское</w:t>
      </w:r>
      <w:r w:rsidRPr="000E583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E5833">
        <w:rPr>
          <w:rFonts w:ascii="Times New Roman" w:hAnsi="Times New Roman" w:cs="Times New Roman"/>
          <w:bCs/>
          <w:sz w:val="28"/>
          <w:szCs w:val="28"/>
        </w:rPr>
        <w:t>»</w:t>
      </w:r>
      <w:r w:rsidRPr="000E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18.09.2013г. № 30</w:t>
      </w:r>
    </w:p>
    <w:p w:rsidR="003322BD" w:rsidRPr="008D650D" w:rsidRDefault="003322BD" w:rsidP="00504923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324049"/>
          <w:sz w:val="28"/>
          <w:szCs w:val="28"/>
          <w:lang w:eastAsia="ru-RU"/>
        </w:rPr>
      </w:pPr>
      <w:r w:rsidRPr="000E5833">
        <w:rPr>
          <w:rFonts w:ascii="Times New Roman" w:eastAsia="Times New Roman" w:hAnsi="Times New Roman" w:cs="Times New Roman"/>
          <w:bCs/>
          <w:color w:val="324049"/>
          <w:sz w:val="28"/>
          <w:szCs w:val="28"/>
          <w:lang w:eastAsia="ru-RU"/>
        </w:rPr>
        <w:t>Об утверждении административного реглам</w:t>
      </w:r>
      <w:r w:rsidR="00543D85" w:rsidRPr="000E5833">
        <w:rPr>
          <w:rFonts w:ascii="Times New Roman" w:eastAsia="Times New Roman" w:hAnsi="Times New Roman" w:cs="Times New Roman"/>
          <w:bCs/>
          <w:color w:val="324049"/>
          <w:sz w:val="28"/>
          <w:szCs w:val="28"/>
          <w:lang w:eastAsia="ru-RU"/>
        </w:rPr>
        <w:t>ента администрации</w:t>
      </w:r>
      <w:r w:rsidR="00543D85" w:rsidRPr="008D650D">
        <w:rPr>
          <w:rFonts w:ascii="Times New Roman" w:eastAsia="Times New Roman" w:hAnsi="Times New Roman" w:cs="Times New Roman"/>
          <w:bCs/>
          <w:color w:val="324049"/>
          <w:sz w:val="28"/>
          <w:szCs w:val="28"/>
          <w:lang w:eastAsia="ru-RU"/>
        </w:rPr>
        <w:t xml:space="preserve"> Блечепсинского</w:t>
      </w:r>
      <w:r w:rsidRPr="008D650D">
        <w:rPr>
          <w:rFonts w:ascii="Times New Roman" w:eastAsia="Times New Roman" w:hAnsi="Times New Roman" w:cs="Times New Roman"/>
          <w:bCs/>
          <w:color w:val="324049"/>
          <w:sz w:val="28"/>
          <w:szCs w:val="28"/>
          <w:lang w:eastAsia="ru-RU"/>
        </w:rPr>
        <w:t xml:space="preserve"> сельского поселения по предоставлению муниципальной услуги «Удостоверение завещания, доверенности, свидетельствование верности копий документов и выписок из них, свидетельствование подлинности подписи на документах»</w:t>
      </w:r>
    </w:p>
    <w:p w:rsidR="008D650D" w:rsidRPr="008D650D" w:rsidRDefault="008D650D" w:rsidP="008D650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50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- правовой базы администрации муниципального образования «Блечепсинское сельское поселение» в соответствии с действующим законодательством и повышения качества предоставления муниципальной услуги, руководствуясь Федеральным законом от 27.07.2010 года № 210 ФЗ «Об организации предоставления государственных и муниципальных услуг», Федеральным законом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 Конвенции о правах инвалидов».  </w:t>
      </w:r>
    </w:p>
    <w:p w:rsidR="008D650D" w:rsidRPr="008D650D" w:rsidRDefault="008D650D" w:rsidP="008D65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65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650D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8D650D" w:rsidRPr="008D650D" w:rsidRDefault="008D650D" w:rsidP="008D650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0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«Блечепсинское сельское поселение» от 18.09.2013г. №30 «Об утверждении административного Регламента по  предоставлению муниципальной услуги «</w:t>
      </w:r>
      <w:r w:rsidRPr="008D650D">
        <w:rPr>
          <w:rFonts w:ascii="Times New Roman" w:eastAsia="Times New Roman" w:hAnsi="Times New Roman" w:cs="Times New Roman"/>
          <w:bCs/>
          <w:color w:val="324049"/>
          <w:sz w:val="28"/>
          <w:szCs w:val="28"/>
          <w:lang w:eastAsia="ru-RU"/>
        </w:rPr>
        <w:t>Удостоверение завещания, доверенности, свидетельствование верности копий документов и выписок из них, свидетельствование подлинности подписи на документах»</w:t>
      </w:r>
    </w:p>
    <w:p w:rsidR="008D650D" w:rsidRPr="008D650D" w:rsidRDefault="008D650D" w:rsidP="008D650D">
      <w:pPr>
        <w:pStyle w:val="aa"/>
        <w:numPr>
          <w:ilvl w:val="1"/>
          <w:numId w:val="1"/>
        </w:numPr>
        <w:snapToGrid w:val="0"/>
        <w:spacing w:before="240"/>
        <w:ind w:left="0" w:right="-15" w:firstLine="720"/>
        <w:jc w:val="both"/>
      </w:pPr>
      <w:r w:rsidRPr="008D650D">
        <w:t>дополнить разделом 6 пунктом 6.1.следующего содержания:</w:t>
      </w:r>
    </w:p>
    <w:p w:rsidR="008D650D" w:rsidRPr="008D650D" w:rsidRDefault="00F30328" w:rsidP="008D650D">
      <w:pPr>
        <w:pStyle w:val="aa"/>
        <w:snapToGrid w:val="0"/>
        <w:spacing w:before="240"/>
        <w:ind w:right="-15" w:firstLine="720"/>
        <w:jc w:val="both"/>
      </w:pPr>
      <w:r>
        <w:t>«</w:t>
      </w:r>
      <w:r w:rsidR="008D650D" w:rsidRPr="008D650D">
        <w:t xml:space="preserve">Администрация муниципального образования «Блечепсинское сельское поселение» предоставляющая </w:t>
      </w:r>
      <w:proofErr w:type="gramStart"/>
      <w:r w:rsidR="008D650D" w:rsidRPr="008D650D">
        <w:t>муниципальную</w:t>
      </w:r>
      <w:proofErr w:type="gramEnd"/>
      <w:r w:rsidR="008D650D" w:rsidRPr="008D650D">
        <w:t xml:space="preserve"> услуги, осуществляет меры по обеспечению условий доступности для инвалидов объектов и услуг в соответствии с требованиями, установленными </w:t>
      </w:r>
      <w:r w:rsidR="008D650D" w:rsidRPr="008D650D">
        <w:lastRenderedPageBreak/>
        <w:t>законодательными и иными нормативными правовыми актами, которые включают: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вход и передвижение по помещениям администрации муниципального образования «Блечепсинское сельское поселение» не должны создавать затруднений для лиц с ограниченными возможностями;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rPr>
          <w:color w:val="000000"/>
          <w:shd w:val="clear" w:color="auto" w:fill="FFFFFF"/>
        </w:rPr>
        <w:t>места ожидания приема и предоставления муниципальной услуги должны соответствовать комфортным условиям для заявителей, в том числе с учетом доступности для инвалидов в соответствии с законодательством Российской Федерации о социальной защите инвалидов;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содействие со стороны должностных лиц, при необходимости, инвалиду при входе в объект и выходе из него;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оборудование на прилегающих к зданию территориях мест для парковки автотранспортных средств инвалидов;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 xml:space="preserve">обеспечение допуска </w:t>
      </w:r>
      <w:proofErr w:type="spellStart"/>
      <w:r w:rsidRPr="008D650D">
        <w:t>сурдопереводчика</w:t>
      </w:r>
      <w:proofErr w:type="spellEnd"/>
      <w:r w:rsidRPr="008D650D">
        <w:t xml:space="preserve">, </w:t>
      </w:r>
      <w:proofErr w:type="spellStart"/>
      <w:r w:rsidRPr="008D650D">
        <w:t>тифлосурдопереводчика</w:t>
      </w:r>
      <w:proofErr w:type="spellEnd"/>
      <w:r w:rsidRPr="008D650D">
        <w:t>, а также иного лица, владеющего жестовым языком;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>предоставление, при необходимости, услуги по месту жительства инвалида или в дистанционном режиме;</w:t>
      </w:r>
    </w:p>
    <w:p w:rsidR="008D650D" w:rsidRPr="008D650D" w:rsidRDefault="008D650D" w:rsidP="008D650D">
      <w:pPr>
        <w:pStyle w:val="aa"/>
        <w:numPr>
          <w:ilvl w:val="0"/>
          <w:numId w:val="2"/>
        </w:numPr>
        <w:snapToGrid w:val="0"/>
        <w:ind w:left="0" w:right="-15" w:firstLine="1080"/>
        <w:jc w:val="both"/>
      </w:pPr>
      <w:r w:rsidRPr="008D650D">
        <w:t xml:space="preserve">оказание должностными лицами </w:t>
      </w:r>
      <w:proofErr w:type="gramStart"/>
      <w:r w:rsidRPr="008D650D">
        <w:t>учреждении</w:t>
      </w:r>
      <w:proofErr w:type="gramEnd"/>
      <w:r w:rsidRPr="008D650D">
        <w:t xml:space="preserve">  иной необходимой инвалидам помощи в преодолении барьеров, мешающих получению ими услуг наравне с другими лицами.».</w:t>
      </w:r>
    </w:p>
    <w:p w:rsidR="008D650D" w:rsidRPr="008D650D" w:rsidRDefault="008D650D" w:rsidP="008D650D">
      <w:pPr>
        <w:widowControl w:val="0"/>
        <w:autoSpaceDE w:val="0"/>
        <w:autoSpaceDN w:val="0"/>
        <w:adjustRightInd w:val="0"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0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D650D" w:rsidRPr="008D650D" w:rsidRDefault="008D650D" w:rsidP="008D650D">
      <w:pPr>
        <w:pStyle w:val="aa"/>
        <w:snapToGrid w:val="0"/>
        <w:ind w:left="750" w:right="-15"/>
      </w:pPr>
    </w:p>
    <w:p w:rsidR="008D650D" w:rsidRPr="008D650D" w:rsidRDefault="008D650D" w:rsidP="008D6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0D" w:rsidRPr="008D650D" w:rsidRDefault="008D650D" w:rsidP="008D650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</w:pPr>
    </w:p>
    <w:p w:rsidR="000E5C9B" w:rsidRPr="008D650D" w:rsidRDefault="000E5C9B" w:rsidP="008D650D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8D650D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E5C9B" w:rsidRPr="008D650D" w:rsidRDefault="000E5C9B" w:rsidP="008D650D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8D650D">
        <w:rPr>
          <w:rFonts w:ascii="Times New Roman" w:hAnsi="Times New Roman" w:cs="Times New Roman"/>
          <w:sz w:val="28"/>
          <w:szCs w:val="28"/>
          <w:lang w:eastAsia="ru-RU"/>
        </w:rPr>
        <w:t xml:space="preserve">«Блечепсинское сельское поселение»                             </w:t>
      </w:r>
      <w:proofErr w:type="spellStart"/>
      <w:r w:rsidRPr="008D650D">
        <w:rPr>
          <w:rFonts w:ascii="Times New Roman" w:hAnsi="Times New Roman" w:cs="Times New Roman"/>
          <w:sz w:val="28"/>
          <w:szCs w:val="28"/>
          <w:lang w:eastAsia="ru-RU"/>
        </w:rPr>
        <w:t>Ю.М.Шовгенов</w:t>
      </w:r>
      <w:proofErr w:type="spellEnd"/>
    </w:p>
    <w:p w:rsidR="00504923" w:rsidRPr="008D650D" w:rsidRDefault="00504923" w:rsidP="008D650D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923" w:rsidRPr="008D650D" w:rsidRDefault="00504923" w:rsidP="004B2ACF">
      <w:pPr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24049"/>
          <w:sz w:val="28"/>
          <w:szCs w:val="28"/>
          <w:lang w:eastAsia="ru-RU"/>
        </w:rPr>
      </w:pPr>
    </w:p>
    <w:p w:rsidR="006E76B3" w:rsidRPr="008D650D" w:rsidRDefault="006E76B3" w:rsidP="0032777E">
      <w:pPr>
        <w:rPr>
          <w:rFonts w:ascii="Times New Roman" w:hAnsi="Times New Roman" w:cs="Times New Roman"/>
          <w:sz w:val="28"/>
          <w:szCs w:val="28"/>
        </w:rPr>
      </w:pPr>
    </w:p>
    <w:sectPr w:rsidR="006E76B3" w:rsidRPr="008D650D" w:rsidSect="008D65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CD" w:rsidRDefault="005C32CD" w:rsidP="00C738F6">
      <w:pPr>
        <w:spacing w:after="0" w:line="240" w:lineRule="auto"/>
      </w:pPr>
      <w:r>
        <w:separator/>
      </w:r>
    </w:p>
  </w:endnote>
  <w:endnote w:type="continuationSeparator" w:id="0">
    <w:p w:rsidR="005C32CD" w:rsidRDefault="005C32CD" w:rsidP="00C7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CD" w:rsidRDefault="005C32CD" w:rsidP="00C738F6">
      <w:pPr>
        <w:spacing w:after="0" w:line="240" w:lineRule="auto"/>
      </w:pPr>
      <w:r>
        <w:separator/>
      </w:r>
    </w:p>
  </w:footnote>
  <w:footnote w:type="continuationSeparator" w:id="0">
    <w:p w:rsidR="005C32CD" w:rsidRDefault="005C32CD" w:rsidP="00C7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3CC"/>
    <w:multiLevelType w:val="multilevel"/>
    <w:tmpl w:val="84B4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672D4A"/>
    <w:multiLevelType w:val="hybridMultilevel"/>
    <w:tmpl w:val="392E1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2BD"/>
    <w:rsid w:val="000104BB"/>
    <w:rsid w:val="0001762C"/>
    <w:rsid w:val="00041D56"/>
    <w:rsid w:val="00045A58"/>
    <w:rsid w:val="000604AE"/>
    <w:rsid w:val="00072B88"/>
    <w:rsid w:val="000A2EDE"/>
    <w:rsid w:val="000A51B4"/>
    <w:rsid w:val="000A55F6"/>
    <w:rsid w:val="000A5EEA"/>
    <w:rsid w:val="000B53FA"/>
    <w:rsid w:val="000C0737"/>
    <w:rsid w:val="000C6657"/>
    <w:rsid w:val="000D530D"/>
    <w:rsid w:val="000D5564"/>
    <w:rsid w:val="000E5833"/>
    <w:rsid w:val="000E5C9B"/>
    <w:rsid w:val="001441B8"/>
    <w:rsid w:val="001517A9"/>
    <w:rsid w:val="00152B92"/>
    <w:rsid w:val="001D2407"/>
    <w:rsid w:val="001D377E"/>
    <w:rsid w:val="001E704A"/>
    <w:rsid w:val="0020763A"/>
    <w:rsid w:val="002477FA"/>
    <w:rsid w:val="00264451"/>
    <w:rsid w:val="0028551B"/>
    <w:rsid w:val="002922E4"/>
    <w:rsid w:val="002962BF"/>
    <w:rsid w:val="002A1F99"/>
    <w:rsid w:val="002D0B97"/>
    <w:rsid w:val="00317F28"/>
    <w:rsid w:val="0032777E"/>
    <w:rsid w:val="003322BD"/>
    <w:rsid w:val="00361D78"/>
    <w:rsid w:val="003771BB"/>
    <w:rsid w:val="00382DD2"/>
    <w:rsid w:val="003846FF"/>
    <w:rsid w:val="003929DC"/>
    <w:rsid w:val="003B063D"/>
    <w:rsid w:val="003B4908"/>
    <w:rsid w:val="003C4BA5"/>
    <w:rsid w:val="003D2EEB"/>
    <w:rsid w:val="0041565D"/>
    <w:rsid w:val="00420BD5"/>
    <w:rsid w:val="00425351"/>
    <w:rsid w:val="00434FE0"/>
    <w:rsid w:val="00455477"/>
    <w:rsid w:val="00473920"/>
    <w:rsid w:val="004903F0"/>
    <w:rsid w:val="00496760"/>
    <w:rsid w:val="004B2ACF"/>
    <w:rsid w:val="004B7006"/>
    <w:rsid w:val="004C31C7"/>
    <w:rsid w:val="004E3C7E"/>
    <w:rsid w:val="00503F4F"/>
    <w:rsid w:val="00504923"/>
    <w:rsid w:val="005055E0"/>
    <w:rsid w:val="00511CE0"/>
    <w:rsid w:val="00514456"/>
    <w:rsid w:val="005166B2"/>
    <w:rsid w:val="00541C5C"/>
    <w:rsid w:val="00543D85"/>
    <w:rsid w:val="00567172"/>
    <w:rsid w:val="005C32CD"/>
    <w:rsid w:val="005C5050"/>
    <w:rsid w:val="005C6A7E"/>
    <w:rsid w:val="005F2D32"/>
    <w:rsid w:val="006076D2"/>
    <w:rsid w:val="006435BC"/>
    <w:rsid w:val="00651479"/>
    <w:rsid w:val="00672930"/>
    <w:rsid w:val="006A73A6"/>
    <w:rsid w:val="006D7B24"/>
    <w:rsid w:val="006E76B3"/>
    <w:rsid w:val="006F0F51"/>
    <w:rsid w:val="00702D1D"/>
    <w:rsid w:val="00706E16"/>
    <w:rsid w:val="00737A42"/>
    <w:rsid w:val="00747106"/>
    <w:rsid w:val="00755894"/>
    <w:rsid w:val="007674BB"/>
    <w:rsid w:val="00790C5D"/>
    <w:rsid w:val="007B5E09"/>
    <w:rsid w:val="007C1FBF"/>
    <w:rsid w:val="0082008E"/>
    <w:rsid w:val="00830D14"/>
    <w:rsid w:val="00836D1C"/>
    <w:rsid w:val="00841E39"/>
    <w:rsid w:val="0086746A"/>
    <w:rsid w:val="00870852"/>
    <w:rsid w:val="00886475"/>
    <w:rsid w:val="00895991"/>
    <w:rsid w:val="008B176B"/>
    <w:rsid w:val="008B2CC3"/>
    <w:rsid w:val="008D650D"/>
    <w:rsid w:val="008F0642"/>
    <w:rsid w:val="009101A4"/>
    <w:rsid w:val="0093584D"/>
    <w:rsid w:val="00942831"/>
    <w:rsid w:val="009468B5"/>
    <w:rsid w:val="009573CD"/>
    <w:rsid w:val="00957564"/>
    <w:rsid w:val="009B2145"/>
    <w:rsid w:val="009D7D0F"/>
    <w:rsid w:val="00A62591"/>
    <w:rsid w:val="00A8134A"/>
    <w:rsid w:val="00A90690"/>
    <w:rsid w:val="00AA1CD7"/>
    <w:rsid w:val="00AC1F5C"/>
    <w:rsid w:val="00AE176A"/>
    <w:rsid w:val="00B057C7"/>
    <w:rsid w:val="00B15A4D"/>
    <w:rsid w:val="00B3059E"/>
    <w:rsid w:val="00B35B04"/>
    <w:rsid w:val="00B36C9D"/>
    <w:rsid w:val="00B413AF"/>
    <w:rsid w:val="00B54D5B"/>
    <w:rsid w:val="00B74FF1"/>
    <w:rsid w:val="00B76974"/>
    <w:rsid w:val="00B9453F"/>
    <w:rsid w:val="00BA0EF7"/>
    <w:rsid w:val="00BA62CD"/>
    <w:rsid w:val="00BA78DC"/>
    <w:rsid w:val="00BD7DA4"/>
    <w:rsid w:val="00BF599D"/>
    <w:rsid w:val="00BF5D14"/>
    <w:rsid w:val="00C03C67"/>
    <w:rsid w:val="00C07D02"/>
    <w:rsid w:val="00C25279"/>
    <w:rsid w:val="00C30AF3"/>
    <w:rsid w:val="00C4311A"/>
    <w:rsid w:val="00C64494"/>
    <w:rsid w:val="00C738F6"/>
    <w:rsid w:val="00CA6354"/>
    <w:rsid w:val="00CB42BD"/>
    <w:rsid w:val="00CC0D49"/>
    <w:rsid w:val="00CD1579"/>
    <w:rsid w:val="00CE2C92"/>
    <w:rsid w:val="00CF7E2E"/>
    <w:rsid w:val="00D82B83"/>
    <w:rsid w:val="00D969B0"/>
    <w:rsid w:val="00DB0397"/>
    <w:rsid w:val="00DD08D3"/>
    <w:rsid w:val="00DD302D"/>
    <w:rsid w:val="00E054F3"/>
    <w:rsid w:val="00E16E92"/>
    <w:rsid w:val="00E345E7"/>
    <w:rsid w:val="00E4168F"/>
    <w:rsid w:val="00E453FB"/>
    <w:rsid w:val="00E65316"/>
    <w:rsid w:val="00E72E59"/>
    <w:rsid w:val="00E97FB9"/>
    <w:rsid w:val="00EF0BB2"/>
    <w:rsid w:val="00EF75F1"/>
    <w:rsid w:val="00F20112"/>
    <w:rsid w:val="00F22347"/>
    <w:rsid w:val="00F30328"/>
    <w:rsid w:val="00F33EDF"/>
    <w:rsid w:val="00F83AA7"/>
    <w:rsid w:val="00F96920"/>
    <w:rsid w:val="00FA0E5A"/>
    <w:rsid w:val="00FC301C"/>
    <w:rsid w:val="00FC573F"/>
    <w:rsid w:val="00FE2CD9"/>
    <w:rsid w:val="00FE571B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2BD"/>
    <w:rPr>
      <w:b/>
      <w:bCs/>
    </w:rPr>
  </w:style>
  <w:style w:type="paragraph" w:customStyle="1" w:styleId="rtejustify1">
    <w:name w:val="rtejustify1"/>
    <w:basedOn w:val="a"/>
    <w:rsid w:val="003322BD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1">
    <w:name w:val="rteright1"/>
    <w:basedOn w:val="a"/>
    <w:rsid w:val="003322BD"/>
    <w:pPr>
      <w:spacing w:before="180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2BD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BF5D14"/>
  </w:style>
  <w:style w:type="paragraph" w:styleId="a6">
    <w:name w:val="header"/>
    <w:basedOn w:val="a"/>
    <w:link w:val="a7"/>
    <w:uiPriority w:val="99"/>
    <w:semiHidden/>
    <w:unhideWhenUsed/>
    <w:rsid w:val="00C7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38F6"/>
  </w:style>
  <w:style w:type="paragraph" w:styleId="a8">
    <w:name w:val="footer"/>
    <w:basedOn w:val="a"/>
    <w:link w:val="a9"/>
    <w:uiPriority w:val="99"/>
    <w:semiHidden/>
    <w:unhideWhenUsed/>
    <w:rsid w:val="00C7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38F6"/>
  </w:style>
  <w:style w:type="paragraph" w:customStyle="1" w:styleId="aa">
    <w:name w:val="Содержимое таблицы"/>
    <w:basedOn w:val="a"/>
    <w:rsid w:val="008D65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8D65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 Spacing"/>
    <w:uiPriority w:val="1"/>
    <w:qFormat/>
    <w:rsid w:val="008D6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8614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7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0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95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Светлана</cp:lastModifiedBy>
  <cp:revision>34</cp:revision>
  <cp:lastPrinted>2013-09-27T11:56:00Z</cp:lastPrinted>
  <dcterms:created xsi:type="dcterms:W3CDTF">2013-03-25T09:39:00Z</dcterms:created>
  <dcterms:modified xsi:type="dcterms:W3CDTF">2016-06-22T11:38:00Z</dcterms:modified>
</cp:coreProperties>
</file>